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8B2D8" w14:textId="7AF9FC08" w:rsidR="000146A4" w:rsidRPr="00C01813" w:rsidRDefault="000146A4" w:rsidP="000825D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Yuridik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shaxsni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B13CA"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oʻzgartirish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shaklida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qayta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tashkil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etish</w:t>
      </w:r>
      <w:proofErr w:type="spell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to‘</w:t>
      </w:r>
      <w:proofErr w:type="gramEnd"/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g‘risida</w:t>
      </w:r>
      <w:proofErr w:type="spellEnd"/>
    </w:p>
    <w:p w14:paraId="719C1153" w14:textId="77777777" w:rsidR="000146A4" w:rsidRPr="00C01813" w:rsidRDefault="000146A4" w:rsidP="000825D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1813">
        <w:rPr>
          <w:rFonts w:ascii="Times New Roman" w:hAnsi="Times New Roman" w:cs="Times New Roman"/>
          <w:b/>
          <w:bCs/>
          <w:sz w:val="28"/>
          <w:szCs w:val="28"/>
          <w:lang w:val="en-US"/>
        </w:rPr>
        <w:t>XABARNOMA</w:t>
      </w:r>
    </w:p>
    <w:p w14:paraId="545AFC77" w14:textId="77777777" w:rsidR="000146A4" w:rsidRPr="00C01813" w:rsidRDefault="000146A4" w:rsidP="000825D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A96F584" w14:textId="77777777" w:rsidR="005257B6" w:rsidRPr="00C01813" w:rsidRDefault="005257B6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B937CC" w14:textId="4F822035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>ADM JIZZAKH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mas’uliyati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jamiyati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yuritiladi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Sizga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shuni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ma’lum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qiladiki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, 2026-yil 9-iyun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Yagona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ishtirokchisi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(2026-yil 9-iyundagi 09-06-1-R-sonli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Jamiyatni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>ADM JIZZAKH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aksiyadorlik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jamiyatiga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13CA" w:rsidRPr="00C01813">
        <w:rPr>
          <w:rFonts w:ascii="Times New Roman" w:hAnsi="Times New Roman" w:cs="Times New Roman"/>
          <w:sz w:val="28"/>
          <w:szCs w:val="28"/>
          <w:lang w:val="en-US"/>
        </w:rPr>
        <w:t>oʻzgartirish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shaklida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to‘g‘risida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qilindi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9E51F9" w14:textId="77777777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etilayotgan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C01813">
        <w:rPr>
          <w:rFonts w:ascii="Times New Roman" w:hAnsi="Times New Roman" w:cs="Times New Roman"/>
          <w:sz w:val="28"/>
          <w:szCs w:val="28"/>
          <w:lang w:val="en-US"/>
        </w:rPr>
        <w:t>g‘risidagi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7BB6E2A" w14:textId="08BD3921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Nomi: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>ADM JIZZAKH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MCHJ.</w:t>
      </w:r>
    </w:p>
    <w:p w14:paraId="0C7DF749" w14:textId="77777777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>STIR: 307057209</w:t>
      </w:r>
      <w:bookmarkStart w:id="0" w:name="_GoBack"/>
      <w:bookmarkEnd w:id="0"/>
    </w:p>
    <w:p w14:paraId="57845D92" w14:textId="589B2D32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>Manzil (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joyi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): 130100, </w:t>
      </w:r>
      <w:proofErr w:type="spellStart"/>
      <w:proofErr w:type="gramStart"/>
      <w:r w:rsidRPr="00C0181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C01813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Jizzax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G‘allaorol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>Baxt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MFY,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zonasi</w:t>
      </w:r>
      <w:proofErr w:type="spellEnd"/>
      <w:r w:rsidR="000825D2" w:rsidRPr="00C01813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0C0690C5" w14:textId="77777777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EC8A2A" w14:textId="6F5F383A" w:rsidR="000146A4" w:rsidRPr="00C01813" w:rsidRDefault="006B13CA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Oʻzgartirilgan</w:t>
      </w:r>
      <w:proofErr w:type="spellEnd"/>
      <w:r w:rsidR="00B408AC"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g‘risidagi</w:t>
      </w:r>
      <w:proofErr w:type="spellEnd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="000146A4" w:rsidRPr="00C018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77D5ABA" w14:textId="021D821C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Nomi: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>ADM JIZZAKH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AJ.</w:t>
      </w:r>
    </w:p>
    <w:p w14:paraId="1F0E79F3" w14:textId="77777777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>STIR: 307057209</w:t>
      </w:r>
    </w:p>
    <w:p w14:paraId="096913CE" w14:textId="5421AC35" w:rsidR="000146A4" w:rsidRPr="000825D2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1813">
        <w:rPr>
          <w:rFonts w:ascii="Times New Roman" w:hAnsi="Times New Roman" w:cs="Times New Roman"/>
          <w:sz w:val="28"/>
          <w:szCs w:val="28"/>
          <w:lang w:val="en-US"/>
        </w:rPr>
        <w:t>Manzil (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01813">
        <w:rPr>
          <w:rFonts w:ascii="Times New Roman" w:hAnsi="Times New Roman" w:cs="Times New Roman"/>
          <w:sz w:val="28"/>
          <w:szCs w:val="28"/>
          <w:lang w:val="en-US"/>
        </w:rPr>
        <w:t>joyi</w:t>
      </w:r>
      <w:proofErr w:type="spellEnd"/>
      <w:r w:rsidRPr="00C01813">
        <w:rPr>
          <w:rFonts w:ascii="Times New Roman" w:hAnsi="Times New Roman" w:cs="Times New Roman"/>
          <w:sz w:val="28"/>
          <w:szCs w:val="28"/>
          <w:lang w:val="en-US"/>
        </w:rPr>
        <w:t xml:space="preserve">): 130100, </w:t>
      </w:r>
      <w:proofErr w:type="spellStart"/>
      <w:proofErr w:type="gramStart"/>
      <w:r w:rsidRPr="00C0181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825D2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End"/>
      <w:r w:rsidRPr="000825D2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Jizzax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G‘allaorol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408AC" w:rsidRPr="000825D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825D2">
        <w:rPr>
          <w:rFonts w:ascii="Times New Roman" w:hAnsi="Times New Roman" w:cs="Times New Roman"/>
          <w:sz w:val="28"/>
          <w:szCs w:val="28"/>
          <w:lang w:val="en-US"/>
        </w:rPr>
        <w:t>Baxt</w:t>
      </w:r>
      <w:r w:rsidR="00B408AC" w:rsidRPr="000825D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MFY,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zonasi</w:t>
      </w:r>
      <w:proofErr w:type="spellEnd"/>
      <w:r w:rsidR="000825D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31217E3F" w14:textId="471ACAA8" w:rsidR="000B3AE5" w:rsidRPr="000825D2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825D2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 Fuqarolik kodeksining 50-moddasiga muvofiq, 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 xml:space="preserve">bir turdagi yuridik shaxs boshqa turdagi yuridik shaxsga </w:t>
      </w:r>
      <w:r w:rsidR="006B13CA" w:rsidRPr="000825D2">
        <w:rPr>
          <w:rFonts w:ascii="Times New Roman" w:hAnsi="Times New Roman" w:cs="Times New Roman"/>
          <w:sz w:val="28"/>
          <w:szCs w:val="28"/>
          <w:lang w:val="uz-Cyrl-UZ"/>
        </w:rPr>
        <w:t>aylantirilganida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>, qayta tashkil etilgan yuridik shaxsning huquq va burchlari yangidan vujudga kelgan yuridik shaxsga oʻtadi</w:t>
      </w:r>
      <w:r w:rsidR="000825D2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>ADM JIZZAKH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 xml:space="preserve"> aksiyadorlik jamiyati 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>ADM JIZZAKH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0B3AE5" w:rsidRPr="000825D2">
        <w:rPr>
          <w:rFonts w:ascii="Times New Roman" w:hAnsi="Times New Roman" w:cs="Times New Roman"/>
          <w:sz w:val="28"/>
          <w:szCs w:val="28"/>
          <w:lang w:val="uz-Cyrl-UZ"/>
        </w:rPr>
        <w:t xml:space="preserve"> MCHJning barcha kreditorlari va qarzdorlari oldidagi barcha huquq va majburiyatlari, shu jumladan tomonlar bahslashayotgan majburiyatlar bo‘yicha to‘liq huquqiy voris hisoblanadi.</w:t>
      </w:r>
    </w:p>
    <w:p w14:paraId="4B20C435" w14:textId="39DE7EAD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1813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 Fuqarolik kodeksining 52-moddasi va 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Mas’uliyati cheklangan hamda qo‘shimcha mas’uliyatli jamiyatlar to‘g‘risida</w:t>
      </w:r>
      <w:r w:rsidR="004F068D" w:rsidRPr="000825D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 xml:space="preserve">gi O‘zbekiston Respublikasi Qonunining 49-moddasiga asosan kreditor Jamiyatdan majburiyatlarni </w:t>
      </w:r>
      <w:r w:rsidR="00F06D08" w:rsidRPr="00C01813">
        <w:rPr>
          <w:rFonts w:ascii="Times New Roman" w:hAnsi="Times New Roman" w:cs="Times New Roman"/>
          <w:sz w:val="28"/>
          <w:szCs w:val="28"/>
          <w:lang w:val="uz-Cyrl-UZ"/>
        </w:rPr>
        <w:t>bekor qilishni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 xml:space="preserve"> yoki muddatidan oldin bajarishni hamda zarar</w:t>
      </w:r>
      <w:r w:rsidR="00F06D08" w:rsidRPr="00C01813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 xml:space="preserve">i </w:t>
      </w:r>
      <w:r w:rsidR="00F06D08" w:rsidRPr="00C01813">
        <w:rPr>
          <w:rFonts w:ascii="Times New Roman" w:hAnsi="Times New Roman" w:cs="Times New Roman"/>
          <w:sz w:val="28"/>
          <w:szCs w:val="28"/>
          <w:lang w:val="uz-Cyrl-UZ"/>
        </w:rPr>
        <w:t xml:space="preserve">to‘lashni 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talab qilishga haqli.</w:t>
      </w:r>
    </w:p>
    <w:p w14:paraId="43140C6E" w14:textId="3F288B85" w:rsidR="000146A4" w:rsidRPr="00C01813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1813">
        <w:rPr>
          <w:rFonts w:ascii="Times New Roman" w:hAnsi="Times New Roman" w:cs="Times New Roman"/>
          <w:sz w:val="28"/>
          <w:szCs w:val="28"/>
          <w:lang w:val="uz-Cyrl-UZ"/>
        </w:rPr>
        <w:t>Yozma talablar (</w:t>
      </w:r>
      <w:r w:rsidR="00F06D08" w:rsidRPr="00C01813">
        <w:rPr>
          <w:rFonts w:ascii="Times New Roman" w:hAnsi="Times New Roman" w:cs="Times New Roman"/>
          <w:sz w:val="28"/>
          <w:szCs w:val="28"/>
          <w:lang w:val="uz-Cyrl-UZ"/>
        </w:rPr>
        <w:t>e’tiroz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lar) ushbu xabarnoma sanasidan yoki Yagona interaktiv davlat xizmatlari portali (Y</w:t>
      </w:r>
      <w:r w:rsidR="00F06D08" w:rsidRPr="00C01813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Pr="00C01813">
        <w:rPr>
          <w:rFonts w:ascii="Times New Roman" w:hAnsi="Times New Roman" w:cs="Times New Roman"/>
          <w:sz w:val="28"/>
          <w:szCs w:val="28"/>
          <w:lang w:val="uz-Cyrl-UZ"/>
        </w:rPr>
        <w:t>IDXP) va OAVda e’lon qilingan kundan boshlab 30 kun ichida taqdim etilishi mumkin.</w:t>
      </w:r>
    </w:p>
    <w:p w14:paraId="732DB65E" w14:textId="2F1B6954" w:rsidR="000146A4" w:rsidRPr="000825D2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Yozma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manzil </w:t>
      </w:r>
      <w:proofErr w:type="spellStart"/>
      <w:proofErr w:type="gramStart"/>
      <w:r w:rsidRPr="000825D2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0825D2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: 130100,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Jizzax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G‘allaorol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tumani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06D08" w:rsidRPr="000825D2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0825D2">
        <w:rPr>
          <w:rFonts w:ascii="Times New Roman" w:hAnsi="Times New Roman" w:cs="Times New Roman"/>
          <w:sz w:val="28"/>
          <w:szCs w:val="28"/>
          <w:lang w:val="en-US"/>
        </w:rPr>
        <w:t>Baxt</w:t>
      </w:r>
      <w:r w:rsidR="00F06D08" w:rsidRPr="000825D2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MFY,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25D2">
        <w:rPr>
          <w:rFonts w:ascii="Times New Roman" w:hAnsi="Times New Roman" w:cs="Times New Roman"/>
          <w:sz w:val="28"/>
          <w:szCs w:val="28"/>
          <w:lang w:val="en-US"/>
        </w:rPr>
        <w:t>zonasi</w:t>
      </w:r>
      <w:proofErr w:type="spellEnd"/>
      <w:r w:rsidRPr="000825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B3CE6B" w14:textId="77777777" w:rsidR="000146A4" w:rsidRPr="000825D2" w:rsidRDefault="000146A4" w:rsidP="000825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146A4" w:rsidRPr="0008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6"/>
    <w:rsid w:val="000146A4"/>
    <w:rsid w:val="000825D2"/>
    <w:rsid w:val="000B3AE5"/>
    <w:rsid w:val="000C2038"/>
    <w:rsid w:val="002251EA"/>
    <w:rsid w:val="002608EB"/>
    <w:rsid w:val="0049632E"/>
    <w:rsid w:val="004F068D"/>
    <w:rsid w:val="005257B6"/>
    <w:rsid w:val="006268AE"/>
    <w:rsid w:val="006B13CA"/>
    <w:rsid w:val="00703509"/>
    <w:rsid w:val="009007D8"/>
    <w:rsid w:val="00B408AC"/>
    <w:rsid w:val="00C01813"/>
    <w:rsid w:val="00F0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0783"/>
  <w15:chartTrackingRefBased/>
  <w15:docId w15:val="{4F9F2F5D-A703-4A69-918F-E664B0CE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57B6"/>
    <w:pPr>
      <w:spacing w:after="200" w:line="276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VOLHA KHALADOVICH</cp:lastModifiedBy>
  <cp:revision>3</cp:revision>
  <dcterms:created xsi:type="dcterms:W3CDTF">2026-06-10T05:36:00Z</dcterms:created>
  <dcterms:modified xsi:type="dcterms:W3CDTF">2026-06-10T09:04:00Z</dcterms:modified>
</cp:coreProperties>
</file>